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2D" w:rsidRDefault="002A3911" w:rsidP="0080512D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80512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469C2F7" wp14:editId="686928D0">
            <wp:simplePos x="0" y="0"/>
            <wp:positionH relativeFrom="column">
              <wp:posOffset>-387985</wp:posOffset>
            </wp:positionH>
            <wp:positionV relativeFrom="paragraph">
              <wp:posOffset>152400</wp:posOffset>
            </wp:positionV>
            <wp:extent cx="4170045" cy="3426460"/>
            <wp:effectExtent l="0" t="0" r="1905" b="2540"/>
            <wp:wrapSquare wrapText="bothSides"/>
            <wp:docPr id="3" name="Рисунок 3" descr="C:\Users\Admin\Desktop\DSCN01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SCN015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45" cy="342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80512D" w:rsidRPr="0080512D">
        <w:rPr>
          <w:rFonts w:ascii="Times New Roman" w:hAnsi="Times New Roman" w:cs="Times New Roman"/>
          <w:b/>
          <w:i/>
          <w:sz w:val="28"/>
          <w:szCs w:val="28"/>
        </w:rPr>
        <w:t>Современная городская среда глазами детей</w:t>
      </w:r>
    </w:p>
    <w:p w:rsidR="0080512D" w:rsidRDefault="0080512D" w:rsidP="0080512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июля 2017 года на территории МО «Дичнянский сельсовет» проведено мероприятие, направленное на вовлечение граждан в приоритетном проекте «Формирование комфортной городской среды». </w:t>
      </w:r>
    </w:p>
    <w:p w:rsidR="006678EC" w:rsidRDefault="0080512D" w:rsidP="006678E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задача данного мероприятия увидеть глазами детей, какой они представляют </w:t>
      </w:r>
      <w:r w:rsidR="006678EC">
        <w:rPr>
          <w:rFonts w:ascii="Times New Roman" w:hAnsi="Times New Roman" w:cs="Times New Roman"/>
          <w:sz w:val="28"/>
          <w:szCs w:val="28"/>
        </w:rPr>
        <w:t>комфортную среду, ведь дети наше будущее и именно для них мы создаем комфортные условия для проведения досуга, потому что в игре познаются формы жизни, ребенок познает окружающих людей и постигает основы социальных отношений между людьми.</w:t>
      </w:r>
    </w:p>
    <w:p w:rsidR="00C10D02" w:rsidRPr="00B3565C" w:rsidRDefault="006678EC" w:rsidP="006678E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Юные жители села Дичня с большим удовольствием «проектировали» благоустройство дворовых территорий, а также рассказали свои пожелания относительно детской и спортивной площадок, на которых они с удовольствием будут </w:t>
      </w:r>
      <w:r w:rsidR="00B3565C">
        <w:rPr>
          <w:rFonts w:ascii="Times New Roman" w:hAnsi="Times New Roman" w:cs="Times New Roman"/>
          <w:sz w:val="28"/>
          <w:szCs w:val="28"/>
        </w:rPr>
        <w:t>проводить свое свободное время, а детские игры это не только отдых и развлечение – это первая школа жизни.</w:t>
      </w:r>
    </w:p>
    <w:p w:rsidR="00AF7758" w:rsidRPr="00B3565C" w:rsidRDefault="00AF775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AF7758" w:rsidRPr="00B3565C" w:rsidSect="008051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2D"/>
    <w:rsid w:val="002A3911"/>
    <w:rsid w:val="006678EC"/>
    <w:rsid w:val="00682208"/>
    <w:rsid w:val="0080512D"/>
    <w:rsid w:val="00AF7758"/>
    <w:rsid w:val="00B3565C"/>
    <w:rsid w:val="00C1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comp5</cp:lastModifiedBy>
  <cp:revision>4</cp:revision>
  <dcterms:created xsi:type="dcterms:W3CDTF">2017-08-04T12:01:00Z</dcterms:created>
  <dcterms:modified xsi:type="dcterms:W3CDTF">2017-08-04T12:42:00Z</dcterms:modified>
</cp:coreProperties>
</file>