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BD4D90" w:rsidRPr="004E537B" w:rsidTr="00D9694B">
        <w:tc>
          <w:tcPr>
            <w:tcW w:w="4266" w:type="dxa"/>
          </w:tcPr>
          <w:p w:rsidR="00BD4D90" w:rsidRPr="004E537B" w:rsidRDefault="00BD4D90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D4D90" w:rsidRPr="00BD4D90" w:rsidRDefault="00BD4D90" w:rsidP="00BD4D90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r w:rsidRPr="00BD4D90">
              <w:rPr>
                <w:rFonts w:ascii="Times New Roman" w:hAnsi="Times New Roman"/>
                <w:b/>
                <w:sz w:val="28"/>
              </w:rPr>
              <w:t>В Курской области реализуется новый механизм регистрации прав дольщиков по заявлениям застройщиков</w:t>
            </w:r>
          </w:p>
          <w:bookmarkEnd w:id="0"/>
          <w:p w:rsidR="00BD4D90" w:rsidRPr="000851FA" w:rsidRDefault="00BD4D90" w:rsidP="00D9694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</w:rPr>
        <w:t>Р</w:t>
      </w:r>
      <w:r w:rsidRPr="00FF7285">
        <w:rPr>
          <w:rFonts w:ascii="Times New Roman" w:hAnsi="Times New Roman"/>
          <w:sz w:val="28"/>
        </w:rPr>
        <w:t>аньше в процессе регистрации прав на недвижимость в новостройках были задействованы застройщики, дольщики, многофункц</w:t>
      </w:r>
      <w:r>
        <w:rPr>
          <w:rFonts w:ascii="Times New Roman" w:hAnsi="Times New Roman"/>
          <w:sz w:val="28"/>
        </w:rPr>
        <w:t xml:space="preserve">иональные центры и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>, однако</w:t>
      </w:r>
      <w:r w:rsidRPr="00FF7285">
        <w:rPr>
          <w:rFonts w:ascii="Times New Roman" w:hAnsi="Times New Roman"/>
          <w:sz w:val="28"/>
        </w:rPr>
        <w:t xml:space="preserve">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</w:p>
    <w:p w:rsidR="00BD4D90" w:rsidRPr="00E41382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Положительные аспекты нового механизма обсудили и профессиональные участники рынка, осуществляющие деятельность на территории Курской области. </w:t>
      </w:r>
      <w:r w:rsidRPr="00E41382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уточнила представитель </w:t>
      </w:r>
      <w:r w:rsidRPr="00E41382">
        <w:rPr>
          <w:rFonts w:ascii="Times New Roman" w:hAnsi="Times New Roman"/>
          <w:sz w:val="28"/>
          <w:szCs w:val="28"/>
        </w:rPr>
        <w:t>АО «Специализированный застройщик Завод ЖБИ-3»</w:t>
      </w:r>
      <w:r>
        <w:rPr>
          <w:rFonts w:ascii="Times New Roman" w:hAnsi="Times New Roman"/>
          <w:sz w:val="28"/>
          <w:szCs w:val="28"/>
        </w:rPr>
        <w:t xml:space="preserve"> Ковалева М.А.,  в настоящий момент застройщиком организуется работа по подаче документов по оформлению права собственности от имени участников долевого строительства, что позволит  собственнику получить  документы  без дополнительно похода в офис МФЦ. </w:t>
      </w:r>
    </w:p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Росреестра по Курской области А.Г. Стрекалова                         отметила, что Федеральным</w:t>
      </w:r>
      <w:r w:rsidRPr="00FF7285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FF7285">
        <w:rPr>
          <w:rFonts w:ascii="Times New Roman" w:hAnsi="Times New Roman"/>
          <w:sz w:val="28"/>
        </w:rPr>
        <w:t xml:space="preserve"> № 202-ФЗ</w:t>
      </w:r>
      <w:r>
        <w:rPr>
          <w:rFonts w:ascii="Times New Roman" w:hAnsi="Times New Roman"/>
          <w:sz w:val="28"/>
        </w:rPr>
        <w:t xml:space="preserve">  были </w:t>
      </w:r>
      <w:r w:rsidRPr="00FF7285">
        <w:rPr>
          <w:rFonts w:ascii="Times New Roman" w:hAnsi="Times New Roman"/>
          <w:sz w:val="28"/>
        </w:rPr>
        <w:t>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 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BD4D90" w:rsidRPr="009620C7" w:rsidRDefault="00BD4D90" w:rsidP="00BD4D90">
      <w:pPr>
        <w:pStyle w:val="a4"/>
        <w:jc w:val="both"/>
      </w:pPr>
      <w:r w:rsidRPr="009620C7">
        <w:t xml:space="preserve">С уважением, </w:t>
      </w:r>
    </w:p>
    <w:p w:rsidR="00BD4D90" w:rsidRPr="009620C7" w:rsidRDefault="00BD4D90" w:rsidP="00BD4D90">
      <w:pPr>
        <w:pStyle w:val="a4"/>
        <w:jc w:val="both"/>
      </w:pPr>
      <w:r w:rsidRPr="009620C7">
        <w:t xml:space="preserve">Пресс-служба Управления Росреестра по Курской области </w:t>
      </w:r>
    </w:p>
    <w:p w:rsidR="00BD4D90" w:rsidRPr="009620C7" w:rsidRDefault="00BD4D90" w:rsidP="00BD4D90">
      <w:pPr>
        <w:pStyle w:val="a4"/>
        <w:jc w:val="both"/>
      </w:pPr>
      <w:r w:rsidRPr="009620C7">
        <w:t>Тел.: +7 (4712) 52-92-75</w:t>
      </w:r>
    </w:p>
    <w:p w:rsidR="00BD4D90" w:rsidRPr="009620C7" w:rsidRDefault="00BD4D90" w:rsidP="00BD4D90">
      <w:pPr>
        <w:pStyle w:val="a4"/>
        <w:jc w:val="both"/>
      </w:pPr>
      <w:r w:rsidRPr="009620C7">
        <w:t>моб.: 8 (919) 213-05-38</w:t>
      </w:r>
    </w:p>
    <w:p w:rsidR="00BD4D90" w:rsidRPr="009620C7" w:rsidRDefault="00BD4D90" w:rsidP="00BD4D90">
      <w:pPr>
        <w:pStyle w:val="a4"/>
        <w:jc w:val="both"/>
      </w:pPr>
      <w:r w:rsidRPr="009620C7">
        <w:t>Bashkeyeva@r46.rosreestr.ru</w:t>
      </w:r>
    </w:p>
    <w:p w:rsidR="00BD4D90" w:rsidRPr="009620C7" w:rsidRDefault="00BD4D90" w:rsidP="00BD4D90">
      <w:r w:rsidRPr="009620C7">
        <w:t xml:space="preserve">Мы в </w:t>
      </w:r>
      <w:r w:rsidRPr="009620C7">
        <w:rPr>
          <w:lang w:val="en-US"/>
        </w:rPr>
        <w:t>Instagram</w:t>
      </w:r>
      <w:r w:rsidRPr="009620C7">
        <w:t xml:space="preserve">: </w:t>
      </w:r>
      <w:hyperlink r:id="rId6" w:history="1">
        <w:r w:rsidRPr="009620C7">
          <w:rPr>
            <w:rStyle w:val="a3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0"/>
    <w:rsid w:val="0028542B"/>
    <w:rsid w:val="003C79BD"/>
    <w:rsid w:val="009257E9"/>
    <w:rsid w:val="00BD4D90"/>
    <w:rsid w:val="00D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0"/>
    <w:pPr>
      <w:spacing w:after="160" w:line="264" w:lineRule="auto"/>
    </w:pPr>
    <w:rPr>
      <w:rFonts w:asciiTheme="minorHAnsi" w:eastAsia="Times New Roman" w:hAnsiTheme="minorHAnsi"/>
      <w:spacing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90"/>
    <w:rPr>
      <w:color w:val="0000FF" w:themeColor="hyperlink"/>
      <w:u w:val="single"/>
    </w:rPr>
  </w:style>
  <w:style w:type="paragraph" w:styleId="a4">
    <w:name w:val="No Spacing"/>
    <w:uiPriority w:val="1"/>
    <w:qFormat/>
    <w:rsid w:val="00BD4D90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90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D4D9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0"/>
    <w:pPr>
      <w:spacing w:after="160" w:line="264" w:lineRule="auto"/>
    </w:pPr>
    <w:rPr>
      <w:rFonts w:asciiTheme="minorHAnsi" w:eastAsia="Times New Roman" w:hAnsiTheme="minorHAnsi"/>
      <w:spacing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90"/>
    <w:rPr>
      <w:color w:val="0000FF" w:themeColor="hyperlink"/>
      <w:u w:val="single"/>
    </w:rPr>
  </w:style>
  <w:style w:type="paragraph" w:styleId="a4">
    <w:name w:val="No Spacing"/>
    <w:uiPriority w:val="1"/>
    <w:qFormat/>
    <w:rsid w:val="00BD4D90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90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D4D9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2021-09-08T06:28:00Z</cp:lastPrinted>
  <dcterms:created xsi:type="dcterms:W3CDTF">2021-09-09T05:01:00Z</dcterms:created>
  <dcterms:modified xsi:type="dcterms:W3CDTF">2021-09-09T05:01:00Z</dcterms:modified>
</cp:coreProperties>
</file>